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89A" w:rsidRPr="004D57FF" w:rsidRDefault="00AF3870" w:rsidP="00AF3870">
      <w:pPr>
        <w:widowControl w:val="0"/>
        <w:autoSpaceDE w:val="0"/>
        <w:autoSpaceDN w:val="0"/>
        <w:adjustRightInd w:val="0"/>
        <w:ind w:firstLine="709"/>
        <w:jc w:val="right"/>
        <w:rPr>
          <w:b/>
          <w:bCs/>
          <w:color w:val="FF0000"/>
          <w:sz w:val="36"/>
          <w:szCs w:val="36"/>
        </w:rPr>
      </w:pPr>
      <w:bookmarkStart w:id="0" w:name="_GoBack"/>
      <w:bookmarkEnd w:id="0"/>
      <w:r w:rsidRPr="004D57FF">
        <w:rPr>
          <w:b/>
          <w:bCs/>
          <w:color w:val="FF0000"/>
          <w:sz w:val="36"/>
          <w:szCs w:val="36"/>
        </w:rPr>
        <w:t xml:space="preserve">ПРОЕКТ </w:t>
      </w:r>
    </w:p>
    <w:p w:rsidR="00AF3870" w:rsidRDefault="00AF3870" w:rsidP="00301FCF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AF3870" w:rsidRDefault="00AF3870" w:rsidP="00301FCF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AF3870" w:rsidRDefault="00AF3870" w:rsidP="00301FCF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AF3870" w:rsidRDefault="00AF3870" w:rsidP="00301FCF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301FCF" w:rsidRPr="00301FCF" w:rsidRDefault="00301FCF" w:rsidP="00301FCF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301FCF">
        <w:rPr>
          <w:b/>
          <w:bCs/>
        </w:rPr>
        <w:t xml:space="preserve">О ВНЕСЕНИИ ИЗМЕНЕНИЙ В ПОЛОЖЕНИЕ ОБ ОПЛАТЕ ТРУДА РАБОТНИКОВ МУНИЦИПАЛЬНЫХ КАЗЕННЫХ УЧРЕЖДЕНИЙ, ФИНАНСИРУЕМЫХ ИЗ БЮДЖЕТА МУНИЦИПАЛЬНОГО ОБРАЗОВАНИЯ </w:t>
      </w:r>
    </w:p>
    <w:p w:rsidR="00301FCF" w:rsidRPr="00301FCF" w:rsidRDefault="00301FCF" w:rsidP="00301FCF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301FCF">
        <w:rPr>
          <w:b/>
          <w:bCs/>
        </w:rPr>
        <w:t xml:space="preserve">«ГОРОД НЕРЮНГРИ», </w:t>
      </w:r>
      <w:proofErr w:type="gramStart"/>
      <w:r w:rsidRPr="00301FCF">
        <w:rPr>
          <w:b/>
          <w:bCs/>
        </w:rPr>
        <w:t>УТВЕРЖДЕННОЕ</w:t>
      </w:r>
      <w:proofErr w:type="gramEnd"/>
      <w:r w:rsidRPr="00301FCF">
        <w:rPr>
          <w:b/>
          <w:bCs/>
        </w:rPr>
        <w:t xml:space="preserve"> ПОСТАНОВЛЕНИЕМ НЕРЮНГРИНСКОЙ ГОРОДСКОЙ АДМИНИСТРАЦИЕЙ ОТ 30.05.2019 №173</w:t>
      </w:r>
    </w:p>
    <w:p w:rsidR="00301FCF" w:rsidRPr="00301FCF" w:rsidRDefault="00301FCF" w:rsidP="00301FCF">
      <w:pPr>
        <w:ind w:firstLine="709"/>
        <w:rPr>
          <w:rFonts w:eastAsiaTheme="minorHAnsi"/>
          <w:lang w:eastAsia="en-US"/>
        </w:rPr>
      </w:pPr>
    </w:p>
    <w:p w:rsidR="00372989" w:rsidRDefault="00372989" w:rsidP="00372989">
      <w:pPr>
        <w:widowControl w:val="0"/>
        <w:overflowPunct w:val="0"/>
        <w:autoSpaceDE w:val="0"/>
        <w:autoSpaceDN w:val="0"/>
        <w:adjustRightInd w:val="0"/>
        <w:textAlignment w:val="baseline"/>
        <w:rPr>
          <w:sz w:val="20"/>
          <w:szCs w:val="20"/>
        </w:rPr>
      </w:pPr>
    </w:p>
    <w:p w:rsidR="00372989" w:rsidRPr="00CF6799" w:rsidRDefault="00A04E0C" w:rsidP="00EA53CF">
      <w:pPr>
        <w:ind w:firstLine="709"/>
        <w:jc w:val="both"/>
      </w:pPr>
      <w:proofErr w:type="gramStart"/>
      <w:r w:rsidRPr="00A04E0C">
        <w:rPr>
          <w:color w:val="000000"/>
        </w:rPr>
        <w:t>Руководствуясь Трудовым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во исполнение указа Главы Республики Саха (Якутия) от 29.12.2018 № 310 «О концепции совершенствования системы оплаты труда в учреждениях бюджетного сектора экономики Республики Саха (Якутия) на 2019-2024 годы», в целях повышения заработной платы, мотивации качества работы и поощрения за результаты труда работников</w:t>
      </w:r>
      <w:proofErr w:type="gramEnd"/>
      <w:r w:rsidRPr="00A04E0C">
        <w:rPr>
          <w:color w:val="000000"/>
        </w:rPr>
        <w:t xml:space="preserve"> муниципальн</w:t>
      </w:r>
      <w:r>
        <w:rPr>
          <w:color w:val="000000"/>
        </w:rPr>
        <w:t>ых</w:t>
      </w:r>
      <w:r w:rsidRPr="00A04E0C">
        <w:rPr>
          <w:color w:val="000000"/>
        </w:rPr>
        <w:t xml:space="preserve"> казенн</w:t>
      </w:r>
      <w:r>
        <w:rPr>
          <w:color w:val="000000"/>
        </w:rPr>
        <w:t>ых</w:t>
      </w:r>
      <w:r w:rsidRPr="00A04E0C">
        <w:rPr>
          <w:color w:val="000000"/>
        </w:rPr>
        <w:t xml:space="preserve"> учреждени</w:t>
      </w:r>
      <w:r>
        <w:rPr>
          <w:color w:val="000000"/>
        </w:rPr>
        <w:t>й</w:t>
      </w:r>
      <w:r w:rsidRPr="00A04E0C">
        <w:rPr>
          <w:color w:val="000000"/>
        </w:rPr>
        <w:t>,</w:t>
      </w:r>
      <w:r>
        <w:rPr>
          <w:color w:val="000000"/>
        </w:rPr>
        <w:t xml:space="preserve"> финансируемых из бюджета муниципального образования «Город Нерюнгри»,</w:t>
      </w:r>
      <w:r w:rsidRPr="00A04E0C">
        <w:rPr>
          <w:color w:val="000000"/>
        </w:rPr>
        <w:t xml:space="preserve"> </w:t>
      </w:r>
      <w:r w:rsidR="00AB29F1" w:rsidRPr="00CF6799">
        <w:rPr>
          <w:color w:val="000000"/>
        </w:rPr>
        <w:t>Уставом муниципального образования «Город Нерюнгри»,</w:t>
      </w:r>
      <w:r w:rsidR="00114ABA" w:rsidRPr="00CF6799">
        <w:rPr>
          <w:color w:val="000000"/>
        </w:rPr>
        <w:t xml:space="preserve"> </w:t>
      </w:r>
      <w:r w:rsidR="00372989" w:rsidRPr="00CF6799">
        <w:t>Нерюнгринская городская администрация</w:t>
      </w:r>
    </w:p>
    <w:p w:rsidR="00372989" w:rsidRPr="00CF6799" w:rsidRDefault="00372989" w:rsidP="00EA53CF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</w:p>
    <w:p w:rsidR="00372989" w:rsidRDefault="00372989" w:rsidP="00EA53CF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>
        <w:t>ПОСТАНОВЛЯЕТ:</w:t>
      </w:r>
    </w:p>
    <w:p w:rsidR="00301FCF" w:rsidRDefault="00114ABA" w:rsidP="00301FCF">
      <w:pPr>
        <w:ind w:firstLine="709"/>
        <w:jc w:val="both"/>
        <w:rPr>
          <w:rFonts w:eastAsiaTheme="minorHAnsi"/>
          <w:lang w:eastAsia="en-US"/>
        </w:rPr>
      </w:pPr>
      <w:r>
        <w:t xml:space="preserve">1. </w:t>
      </w:r>
      <w:r w:rsidR="00301FCF" w:rsidRPr="00301FCF">
        <w:rPr>
          <w:rFonts w:eastAsiaTheme="minorHAnsi"/>
          <w:lang w:eastAsia="en-US"/>
        </w:rPr>
        <w:t>Внести в Положение об оплате труда работников муниципальных казенных учреждений, финансируемых из бюджета муниципального образования «Город Нерюнгри», утвержденное постановлением Нерюнгринской городской администрацией от 30.05.2019 №173 следующие изменения:</w:t>
      </w:r>
    </w:p>
    <w:p w:rsidR="00282344" w:rsidRDefault="00282344" w:rsidP="00282344">
      <w:pPr>
        <w:overflowPunct w:val="0"/>
        <w:ind w:firstLine="709"/>
        <w:jc w:val="both"/>
        <w:textAlignment w:val="baseline"/>
        <w:rPr>
          <w:rFonts w:eastAsiaTheme="minorHAnsi"/>
          <w:lang w:eastAsia="en-US"/>
        </w:rPr>
      </w:pPr>
      <w:r w:rsidRPr="00282344">
        <w:rPr>
          <w:rFonts w:eastAsiaTheme="minorHAnsi"/>
          <w:lang w:eastAsia="en-US"/>
        </w:rPr>
        <w:t xml:space="preserve">1.1. Пункт </w:t>
      </w:r>
      <w:r w:rsidR="00867E17">
        <w:rPr>
          <w:rFonts w:eastAsiaTheme="minorHAnsi"/>
          <w:lang w:eastAsia="en-US"/>
        </w:rPr>
        <w:t>4.4</w:t>
      </w:r>
      <w:r w:rsidRPr="00282344">
        <w:rPr>
          <w:rFonts w:eastAsiaTheme="minorHAnsi"/>
          <w:lang w:eastAsia="en-US"/>
        </w:rPr>
        <w:t>.</w:t>
      </w:r>
      <w:r w:rsidR="00867E17" w:rsidRPr="00867E17">
        <w:rPr>
          <w:rFonts w:eastAsiaTheme="minorHAnsi"/>
          <w:lang w:eastAsia="en-US"/>
        </w:rPr>
        <w:t xml:space="preserve"> </w:t>
      </w:r>
      <w:r w:rsidR="00867E17" w:rsidRPr="00282344">
        <w:rPr>
          <w:rFonts w:eastAsiaTheme="minorHAnsi"/>
          <w:lang w:eastAsia="en-US"/>
        </w:rPr>
        <w:t>изложить в следующей редакции</w:t>
      </w:r>
      <w:r w:rsidRPr="00282344">
        <w:rPr>
          <w:rFonts w:eastAsiaTheme="minorHAnsi"/>
          <w:lang w:eastAsia="en-US"/>
        </w:rPr>
        <w:t>:</w:t>
      </w:r>
    </w:p>
    <w:p w:rsidR="00867E17" w:rsidRPr="00282344" w:rsidRDefault="00867E17" w:rsidP="00282344">
      <w:pPr>
        <w:overflowPunct w:val="0"/>
        <w:ind w:firstLine="709"/>
        <w:jc w:val="both"/>
        <w:textAlignment w:val="baseline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«4.4. </w:t>
      </w:r>
      <w:r w:rsidRPr="00867E17">
        <w:rPr>
          <w:rFonts w:eastAsiaTheme="minorHAnsi"/>
          <w:lang w:eastAsia="en-US"/>
        </w:rPr>
        <w:t>Размеры окладов заместителей руководителя учреждения, главного бухгалтера учреждения устанавливаются н</w:t>
      </w:r>
      <w:r w:rsidR="004D57FF">
        <w:rPr>
          <w:rFonts w:eastAsiaTheme="minorHAnsi"/>
          <w:lang w:eastAsia="en-US"/>
        </w:rPr>
        <w:t>е</w:t>
      </w:r>
      <w:r w:rsidRPr="00867E17">
        <w:rPr>
          <w:rFonts w:eastAsiaTheme="minorHAnsi"/>
          <w:lang w:eastAsia="en-US"/>
        </w:rPr>
        <w:t xml:space="preserve"> </w:t>
      </w:r>
      <w:r w:rsidR="004D57FF" w:rsidRPr="00867E17">
        <w:rPr>
          <w:rFonts w:eastAsiaTheme="minorHAnsi"/>
          <w:lang w:eastAsia="en-US"/>
        </w:rPr>
        <w:t>ниже</w:t>
      </w:r>
      <w:r w:rsidR="004D57FF" w:rsidRPr="00867E17">
        <w:rPr>
          <w:rFonts w:eastAsiaTheme="minorHAnsi"/>
          <w:lang w:eastAsia="en-US"/>
        </w:rPr>
        <w:t xml:space="preserve"> </w:t>
      </w:r>
      <w:r w:rsidRPr="00867E17">
        <w:rPr>
          <w:rFonts w:eastAsiaTheme="minorHAnsi"/>
          <w:lang w:eastAsia="en-US"/>
        </w:rPr>
        <w:t>30% оклада руководителя по согласованию с Администрацией муниципального образования «Город Нерюнгри»</w:t>
      </w:r>
      <w:proofErr w:type="gramStart"/>
      <w:r w:rsidRPr="00867E17">
        <w:rPr>
          <w:rFonts w:eastAsiaTheme="minorHAnsi"/>
          <w:lang w:eastAsia="en-US"/>
        </w:rPr>
        <w:t>.</w:t>
      </w:r>
      <w:r w:rsidR="004D57FF">
        <w:rPr>
          <w:rFonts w:eastAsiaTheme="minorHAnsi"/>
          <w:lang w:eastAsia="en-US"/>
        </w:rPr>
        <w:t>»</w:t>
      </w:r>
      <w:proofErr w:type="gramEnd"/>
      <w:r w:rsidR="004D57FF">
        <w:rPr>
          <w:rFonts w:eastAsiaTheme="minorHAnsi"/>
          <w:lang w:eastAsia="en-US"/>
        </w:rPr>
        <w:t>.</w:t>
      </w:r>
    </w:p>
    <w:p w:rsidR="00282344" w:rsidRPr="00282344" w:rsidRDefault="00282344" w:rsidP="00282344">
      <w:pPr>
        <w:jc w:val="both"/>
      </w:pPr>
      <w:r w:rsidRPr="00282344">
        <w:rPr>
          <w:bCs/>
        </w:rPr>
        <w:tab/>
      </w:r>
      <w:r w:rsidR="004D57FF">
        <w:rPr>
          <w:bCs/>
        </w:rPr>
        <w:t>2</w:t>
      </w:r>
      <w:r w:rsidRPr="00282344">
        <w:rPr>
          <w:bCs/>
        </w:rPr>
        <w:t xml:space="preserve">. </w:t>
      </w:r>
      <w:r w:rsidRPr="00282344">
        <w:t>Опубликовать настоящее постановление в Бюллетене органов местного самоуправления муниципального образования «Город Нерюнгри» и разместить на официальном сайте муниципального образования «Город Нерюнгри» в сети Интернет.</w:t>
      </w:r>
    </w:p>
    <w:p w:rsidR="00282344" w:rsidRPr="00282344" w:rsidRDefault="004D57FF" w:rsidP="00282344">
      <w:pPr>
        <w:ind w:firstLine="708"/>
        <w:jc w:val="both"/>
      </w:pPr>
      <w:r>
        <w:t>3</w:t>
      </w:r>
      <w:r w:rsidR="00282344" w:rsidRPr="00282344">
        <w:t xml:space="preserve">. Настоящее постановление вступает в силу по истечении 10 дней после его официального опубликования и распространяется на правоотношения, возникшие с 1 </w:t>
      </w:r>
      <w:r>
        <w:t>июня</w:t>
      </w:r>
      <w:r w:rsidR="00282344" w:rsidRPr="00282344">
        <w:t xml:space="preserve"> 2021 года.</w:t>
      </w:r>
    </w:p>
    <w:p w:rsidR="00282344" w:rsidRPr="00282344" w:rsidRDefault="004D57FF" w:rsidP="00282344">
      <w:pPr>
        <w:ind w:firstLine="709"/>
        <w:jc w:val="both"/>
      </w:pPr>
      <w:r>
        <w:t>4</w:t>
      </w:r>
      <w:r w:rsidR="00282344" w:rsidRPr="00282344">
        <w:t>. Контроль исполнения настоящего постановления оставляю за собой.</w:t>
      </w:r>
    </w:p>
    <w:p w:rsidR="00282344" w:rsidRPr="00282344" w:rsidRDefault="00282344" w:rsidP="00282344">
      <w:pPr>
        <w:ind w:firstLine="709"/>
        <w:jc w:val="both"/>
      </w:pPr>
    </w:p>
    <w:p w:rsidR="00282344" w:rsidRPr="00282344" w:rsidRDefault="00282344" w:rsidP="00282344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jc w:val="both"/>
        <w:rPr>
          <w:b/>
        </w:rPr>
      </w:pPr>
    </w:p>
    <w:p w:rsidR="00282344" w:rsidRPr="00282344" w:rsidRDefault="00282344" w:rsidP="00282344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jc w:val="both"/>
        <w:rPr>
          <w:b/>
        </w:rPr>
      </w:pPr>
    </w:p>
    <w:p w:rsidR="00282344" w:rsidRPr="00282344" w:rsidRDefault="004D57FF" w:rsidP="00282344">
      <w:pPr>
        <w:jc w:val="both"/>
        <w:rPr>
          <w:b/>
        </w:rPr>
      </w:pPr>
      <w:r>
        <w:rPr>
          <w:b/>
        </w:rPr>
        <w:t>Глава</w:t>
      </w:r>
      <w:r w:rsidR="00282344" w:rsidRPr="00282344">
        <w:rPr>
          <w:b/>
        </w:rPr>
        <w:t xml:space="preserve"> </w:t>
      </w:r>
      <w:r w:rsidR="00282344">
        <w:rPr>
          <w:b/>
        </w:rPr>
        <w:t xml:space="preserve">города </w:t>
      </w:r>
      <w:r w:rsidR="00282344">
        <w:rPr>
          <w:b/>
        </w:rPr>
        <w:tab/>
      </w:r>
      <w:r w:rsidR="00282344">
        <w:rPr>
          <w:b/>
        </w:rPr>
        <w:tab/>
      </w:r>
      <w:r w:rsidR="00282344">
        <w:rPr>
          <w:b/>
        </w:rPr>
        <w:tab/>
      </w:r>
      <w:r w:rsidR="00282344" w:rsidRPr="00282344">
        <w:rPr>
          <w:b/>
        </w:rPr>
        <w:tab/>
      </w:r>
      <w:r w:rsidR="00282344" w:rsidRPr="00282344">
        <w:rPr>
          <w:b/>
        </w:rPr>
        <w:tab/>
      </w:r>
      <w:r w:rsidR="00282344" w:rsidRPr="00282344">
        <w:rPr>
          <w:b/>
        </w:rPr>
        <w:tab/>
      </w:r>
      <w:r w:rsidR="00282344" w:rsidRPr="00282344">
        <w:rPr>
          <w:b/>
        </w:rPr>
        <w:tab/>
      </w:r>
      <w:r>
        <w:rPr>
          <w:b/>
        </w:rPr>
        <w:tab/>
      </w:r>
      <w:r w:rsidR="00282344" w:rsidRPr="00282344">
        <w:rPr>
          <w:b/>
        </w:rPr>
        <w:tab/>
      </w:r>
      <w:r>
        <w:rPr>
          <w:b/>
        </w:rPr>
        <w:t>Л.Н. Олейник</w:t>
      </w:r>
    </w:p>
    <w:p w:rsidR="00692917" w:rsidRDefault="00692917" w:rsidP="00EA53CF">
      <w:pPr>
        <w:ind w:firstLine="709"/>
        <w:jc w:val="both"/>
      </w:pPr>
    </w:p>
    <w:p w:rsidR="00692917" w:rsidRDefault="00692917" w:rsidP="00EA53CF">
      <w:pPr>
        <w:ind w:firstLine="709"/>
        <w:jc w:val="both"/>
      </w:pPr>
    </w:p>
    <w:p w:rsidR="00692917" w:rsidRDefault="00692917" w:rsidP="00EA53CF">
      <w:pPr>
        <w:ind w:firstLine="709"/>
        <w:jc w:val="both"/>
      </w:pPr>
    </w:p>
    <w:sectPr w:rsidR="00692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24EE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9A92329"/>
    <w:multiLevelType w:val="multilevel"/>
    <w:tmpl w:val="32647C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A65"/>
    <w:rsid w:val="00114ABA"/>
    <w:rsid w:val="001603D3"/>
    <w:rsid w:val="001C2B62"/>
    <w:rsid w:val="001C6A65"/>
    <w:rsid w:val="002629ED"/>
    <w:rsid w:val="00282344"/>
    <w:rsid w:val="00287A09"/>
    <w:rsid w:val="00301FCF"/>
    <w:rsid w:val="00372989"/>
    <w:rsid w:val="003C1B57"/>
    <w:rsid w:val="003D2324"/>
    <w:rsid w:val="004D57FF"/>
    <w:rsid w:val="00502947"/>
    <w:rsid w:val="00541229"/>
    <w:rsid w:val="00692917"/>
    <w:rsid w:val="00867E17"/>
    <w:rsid w:val="00893FCF"/>
    <w:rsid w:val="008D4A9C"/>
    <w:rsid w:val="009A3CDB"/>
    <w:rsid w:val="00A04E0C"/>
    <w:rsid w:val="00AB29F1"/>
    <w:rsid w:val="00AC33B7"/>
    <w:rsid w:val="00AF3870"/>
    <w:rsid w:val="00B5589A"/>
    <w:rsid w:val="00B7736B"/>
    <w:rsid w:val="00CF6799"/>
    <w:rsid w:val="00E64D55"/>
    <w:rsid w:val="00EA53CF"/>
    <w:rsid w:val="00EA7EEE"/>
    <w:rsid w:val="00EC1EC1"/>
    <w:rsid w:val="00F32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9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4ABA"/>
    <w:rPr>
      <w:color w:val="0000FF"/>
      <w:u w:val="single"/>
    </w:rPr>
  </w:style>
  <w:style w:type="paragraph" w:styleId="a4">
    <w:name w:val="header"/>
    <w:aliases w:val=" Знак"/>
    <w:basedOn w:val="a"/>
    <w:link w:val="a5"/>
    <w:rsid w:val="0069291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 Знак Знак"/>
    <w:basedOn w:val="a0"/>
    <w:link w:val="a4"/>
    <w:rsid w:val="00692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929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List Paragraph"/>
    <w:basedOn w:val="a"/>
    <w:qFormat/>
    <w:rsid w:val="0069291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table" w:styleId="a7">
    <w:name w:val="Table Grid"/>
    <w:basedOn w:val="a1"/>
    <w:rsid w:val="00CF67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9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4ABA"/>
    <w:rPr>
      <w:color w:val="0000FF"/>
      <w:u w:val="single"/>
    </w:rPr>
  </w:style>
  <w:style w:type="paragraph" w:styleId="a4">
    <w:name w:val="header"/>
    <w:aliases w:val=" Знак"/>
    <w:basedOn w:val="a"/>
    <w:link w:val="a5"/>
    <w:rsid w:val="0069291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 Знак Знак"/>
    <w:basedOn w:val="a0"/>
    <w:link w:val="a4"/>
    <w:rsid w:val="00692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929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List Paragraph"/>
    <w:basedOn w:val="a"/>
    <w:qFormat/>
    <w:rsid w:val="0069291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table" w:styleId="a7">
    <w:name w:val="Table Grid"/>
    <w:basedOn w:val="a1"/>
    <w:rsid w:val="00CF67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66A91-2636-47BC-8034-EDF10775C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nga-admin</dc:creator>
  <cp:keywords/>
  <dc:description/>
  <cp:lastModifiedBy>nga-admin</cp:lastModifiedBy>
  <cp:revision>12</cp:revision>
  <cp:lastPrinted>2021-02-11T07:03:00Z</cp:lastPrinted>
  <dcterms:created xsi:type="dcterms:W3CDTF">2019-10-02T02:45:00Z</dcterms:created>
  <dcterms:modified xsi:type="dcterms:W3CDTF">2021-07-28T06:45:00Z</dcterms:modified>
</cp:coreProperties>
</file>